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2D41" w14:textId="77777777" w:rsidR="00FB3779" w:rsidRPr="00F1096D" w:rsidRDefault="00FB3779" w:rsidP="00FB3779">
      <w:pPr>
        <w:jc w:val="both"/>
        <w:rPr>
          <w:sz w:val="16"/>
          <w:szCs w:val="16"/>
        </w:rPr>
      </w:pPr>
      <w:r w:rsidRPr="00F1096D">
        <w:rPr>
          <w:noProof/>
          <w:sz w:val="24"/>
          <w:szCs w:val="24"/>
        </w:rPr>
        <w:drawing>
          <wp:inline distT="0" distB="0" distL="0" distR="0" wp14:anchorId="25CD57C7" wp14:editId="51AD3C31">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B5DEE81" w14:textId="77777777" w:rsidR="00FB3779" w:rsidRPr="00F1096D" w:rsidRDefault="00FB3779" w:rsidP="00FB3779">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1D93A72D" w14:textId="77777777" w:rsidR="00FB3779" w:rsidRPr="00F1096D" w:rsidRDefault="00FB3779" w:rsidP="00FB3779">
      <w:pPr>
        <w:autoSpaceDE w:val="0"/>
        <w:autoSpaceDN w:val="0"/>
        <w:adjustRightInd w:val="0"/>
        <w:jc w:val="both"/>
        <w:rPr>
          <w:rFonts w:ascii="English111 Adagio BT" w:hAnsi="English111 Adagio BT" w:cs="English111 Adagio BT"/>
          <w:color w:val="000000"/>
          <w:sz w:val="24"/>
          <w:szCs w:val="24"/>
        </w:rPr>
      </w:pPr>
    </w:p>
    <w:p w14:paraId="44813ACB" w14:textId="77777777" w:rsidR="00FB3779" w:rsidRPr="00F1096D" w:rsidRDefault="00FB3779" w:rsidP="00FB3779">
      <w:pPr>
        <w:widowControl w:val="0"/>
        <w:tabs>
          <w:tab w:val="left" w:pos="1733"/>
        </w:tabs>
        <w:autoSpaceDE w:val="0"/>
        <w:autoSpaceDN w:val="0"/>
        <w:ind w:right="284"/>
        <w:jc w:val="center"/>
        <w:rPr>
          <w:rFonts w:ascii="Calibri" w:eastAsia="Calibri" w:hAnsi="Calibri" w:cs="Calibri"/>
          <w:b/>
          <w:i/>
          <w:iCs/>
          <w:sz w:val="22"/>
          <w:szCs w:val="22"/>
          <w:lang w:eastAsia="en-US"/>
        </w:rPr>
      </w:pPr>
    </w:p>
    <w:p w14:paraId="73A0B0F4" w14:textId="6A7CE994" w:rsidR="003824F0" w:rsidRPr="00C653C5" w:rsidRDefault="003824F0" w:rsidP="003824F0">
      <w:pPr>
        <w:spacing w:after="159" w:line="258" w:lineRule="auto"/>
        <w:ind w:right="48"/>
        <w:jc w:val="both"/>
        <w:rPr>
          <w:rFonts w:ascii="Segoe UI" w:hAnsi="Segoe UI" w:cs="Segoe UI"/>
          <w:b/>
          <w:bCs/>
          <w:i/>
          <w:iCs/>
          <w:color w:val="222222"/>
          <w:sz w:val="23"/>
          <w:szCs w:val="23"/>
        </w:rPr>
      </w:pPr>
      <w:r w:rsidRPr="00C653C5">
        <w:rPr>
          <w:rFonts w:ascii="Segoe UI" w:hAnsi="Segoe UI" w:cs="Segoe UI"/>
          <w:b/>
          <w:bCs/>
          <w:i/>
          <w:iCs/>
          <w:color w:val="222222"/>
          <w:sz w:val="23"/>
          <w:szCs w:val="23"/>
        </w:rPr>
        <w:t xml:space="preserve">AVVISO interno ed esterno per il reclutamento di n. 1 </w:t>
      </w:r>
      <w:r w:rsidRPr="00E57F09">
        <w:rPr>
          <w:rFonts w:ascii="Segoe UI" w:hAnsi="Segoe UI" w:cs="Segoe UI"/>
          <w:b/>
          <w:bCs/>
          <w:i/>
          <w:iCs/>
          <w:color w:val="222222"/>
          <w:sz w:val="23"/>
          <w:szCs w:val="23"/>
        </w:rPr>
        <w:t>ESPERTO FORMATORE</w:t>
      </w:r>
      <w:r w:rsidRPr="00C653C5">
        <w:rPr>
          <w:rFonts w:ascii="Segoe UI" w:hAnsi="Segoe UI" w:cs="Segoe UI"/>
          <w:b/>
          <w:bCs/>
          <w:i/>
          <w:iCs/>
          <w:color w:val="222222"/>
          <w:sz w:val="23"/>
          <w:szCs w:val="23"/>
        </w:rPr>
        <w:t xml:space="preserve"> </w:t>
      </w:r>
      <w:r>
        <w:rPr>
          <w:rFonts w:ascii="Segoe UI" w:hAnsi="Segoe UI" w:cs="Segoe UI"/>
          <w:b/>
          <w:bCs/>
          <w:i/>
          <w:iCs/>
          <w:color w:val="222222"/>
          <w:sz w:val="23"/>
          <w:szCs w:val="23"/>
        </w:rPr>
        <w:t>relativo al p</w:t>
      </w:r>
      <w:r w:rsidRPr="00C653C5">
        <w:rPr>
          <w:rFonts w:ascii="Segoe UI" w:hAnsi="Segoe UI" w:cs="Segoe UI"/>
          <w:b/>
          <w:bCs/>
          <w:i/>
          <w:iCs/>
          <w:color w:val="222222"/>
          <w:sz w:val="23"/>
          <w:szCs w:val="23"/>
        </w:rPr>
        <w:t xml:space="preserve">rogetto in essere del PNRR </w:t>
      </w:r>
      <w:r w:rsidRPr="00B352A8">
        <w:rPr>
          <w:rFonts w:ascii="Segoe UI" w:hAnsi="Segoe UI" w:cs="Segoe UI"/>
          <w:b/>
          <w:bCs/>
          <w:i/>
          <w:iCs/>
          <w:color w:val="222222"/>
          <w:sz w:val="23"/>
          <w:szCs w:val="23"/>
        </w:rPr>
        <w:t>Missione 4</w:t>
      </w:r>
      <w:r w:rsidRPr="00CA1089">
        <w:rPr>
          <w:rFonts w:ascii="Segoe UI" w:hAnsi="Segoe UI" w:cs="Segoe UI"/>
          <w:b/>
          <w:bCs/>
          <w:i/>
          <w:iCs/>
          <w:color w:val="222222"/>
          <w:sz w:val="23"/>
          <w:szCs w:val="23"/>
        </w:rPr>
        <w:t xml:space="preserve"> – Istruzione e ricerca - </w:t>
      </w:r>
      <w:r w:rsidRPr="00B352A8">
        <w:rPr>
          <w:rFonts w:ascii="Segoe UI" w:hAnsi="Segoe UI" w:cs="Segoe UI"/>
          <w:b/>
          <w:bCs/>
          <w:i/>
          <w:iCs/>
          <w:color w:val="222222"/>
          <w:sz w:val="23"/>
          <w:szCs w:val="23"/>
        </w:rPr>
        <w:t>Componente 1</w:t>
      </w:r>
      <w:r w:rsidRPr="00CA1089">
        <w:rPr>
          <w:rFonts w:ascii="Segoe UI" w:hAnsi="Segoe UI" w:cs="Segoe UI"/>
          <w:b/>
          <w:bCs/>
          <w:i/>
          <w:iCs/>
          <w:color w:val="222222"/>
          <w:sz w:val="23"/>
          <w:szCs w:val="23"/>
        </w:rPr>
        <w:t xml:space="preserve"> </w:t>
      </w:r>
      <w:r w:rsidRPr="00B352A8">
        <w:rPr>
          <w:rFonts w:ascii="Segoe UI" w:hAnsi="Segoe UI" w:cs="Segoe UI"/>
          <w:b/>
          <w:bCs/>
          <w:i/>
          <w:iCs/>
          <w:color w:val="222222"/>
          <w:sz w:val="23"/>
          <w:szCs w:val="23"/>
        </w:rPr>
        <w:t>– Azioni di coinvolgimento degli animatori digitali nell’ambito della linea di investimento 2.1 “Didattica digitale integrata e formazione alia transizione digitale per il personale scolastico”</w:t>
      </w:r>
      <w:r w:rsidRPr="00CA1089">
        <w:rPr>
          <w:rFonts w:ascii="Segoe UI" w:hAnsi="Segoe UI" w:cs="Segoe UI"/>
          <w:b/>
          <w:bCs/>
          <w:i/>
          <w:iCs/>
          <w:color w:val="222222"/>
          <w:sz w:val="23"/>
          <w:szCs w:val="23"/>
        </w:rPr>
        <w:t xml:space="preserve"> aa. ss. 2022/23 -2023/24 art.</w:t>
      </w:r>
      <w:r w:rsidRPr="00B352A8">
        <w:rPr>
          <w:rFonts w:ascii="Segoe UI" w:hAnsi="Segoe UI" w:cs="Segoe UI"/>
          <w:b/>
          <w:bCs/>
          <w:i/>
          <w:iCs/>
          <w:color w:val="222222"/>
          <w:sz w:val="23"/>
          <w:szCs w:val="23"/>
        </w:rPr>
        <w:t xml:space="preserve"> 1, comma 512, della legge 30 dicembre 2020, n. 178</w:t>
      </w:r>
      <w:r>
        <w:rPr>
          <w:rFonts w:ascii="Segoe UI" w:hAnsi="Segoe UI" w:cs="Segoe UI"/>
          <w:b/>
          <w:bCs/>
          <w:i/>
          <w:iCs/>
          <w:color w:val="222222"/>
          <w:sz w:val="23"/>
          <w:szCs w:val="23"/>
        </w:rPr>
        <w:t xml:space="preserve"> e</w:t>
      </w:r>
      <w:r w:rsidRPr="00CA1089">
        <w:rPr>
          <w:rFonts w:ascii="Segoe UI" w:hAnsi="Segoe UI" w:cs="Segoe UI"/>
          <w:b/>
          <w:bCs/>
          <w:i/>
          <w:iCs/>
          <w:color w:val="222222"/>
          <w:sz w:val="23"/>
          <w:szCs w:val="23"/>
        </w:rPr>
        <w:t xml:space="preserve"> del </w:t>
      </w:r>
      <w:r w:rsidRPr="00B352A8">
        <w:rPr>
          <w:rFonts w:ascii="Segoe UI" w:hAnsi="Segoe UI" w:cs="Segoe UI"/>
          <w:b/>
          <w:bCs/>
          <w:i/>
          <w:iCs/>
          <w:color w:val="222222"/>
          <w:sz w:val="23"/>
          <w:szCs w:val="23"/>
        </w:rPr>
        <w:t xml:space="preserve">Decreto del Ministro dell’istruzione 11 agosto 2022, n. 222, </w:t>
      </w:r>
      <w:r w:rsidRPr="00CA1089">
        <w:rPr>
          <w:rFonts w:ascii="Segoe UI" w:hAnsi="Segoe UI" w:cs="Segoe UI"/>
          <w:b/>
          <w:bCs/>
          <w:i/>
          <w:iCs/>
          <w:color w:val="222222"/>
          <w:sz w:val="23"/>
          <w:szCs w:val="23"/>
        </w:rPr>
        <w:t>art. 2.</w:t>
      </w:r>
    </w:p>
    <w:p w14:paraId="2500D4D4" w14:textId="77777777" w:rsidR="003824F0" w:rsidRPr="003824F0" w:rsidRDefault="003824F0" w:rsidP="003824F0">
      <w:pPr>
        <w:spacing w:after="159" w:line="258" w:lineRule="auto"/>
        <w:ind w:right="48"/>
        <w:jc w:val="both"/>
        <w:rPr>
          <w:rFonts w:ascii="Segoe UI" w:hAnsi="Segoe UI" w:cs="Segoe UI"/>
          <w:b/>
          <w:bCs/>
          <w:i/>
          <w:iCs/>
          <w:color w:val="222222"/>
          <w:sz w:val="23"/>
          <w:szCs w:val="23"/>
        </w:rPr>
      </w:pPr>
      <w:r w:rsidRPr="003824F0">
        <w:rPr>
          <w:rFonts w:ascii="Segoe UI" w:hAnsi="Segoe UI" w:cs="Segoe UI"/>
          <w:b/>
          <w:bCs/>
          <w:i/>
          <w:iCs/>
          <w:color w:val="222222"/>
          <w:sz w:val="23"/>
          <w:szCs w:val="23"/>
        </w:rPr>
        <w:t>Codice identificativo del progetto: M4C1I2.1-2022-941-P-4075</w:t>
      </w:r>
    </w:p>
    <w:p w14:paraId="2BF18B7B" w14:textId="77777777" w:rsidR="003824F0" w:rsidRPr="003824F0" w:rsidRDefault="003824F0" w:rsidP="003824F0">
      <w:pPr>
        <w:spacing w:after="159" w:line="258" w:lineRule="auto"/>
        <w:ind w:right="48"/>
        <w:jc w:val="both"/>
        <w:rPr>
          <w:rFonts w:ascii="Segoe UI" w:hAnsi="Segoe UI" w:cs="Segoe UI"/>
          <w:b/>
          <w:bCs/>
          <w:i/>
          <w:iCs/>
          <w:color w:val="222222"/>
          <w:sz w:val="23"/>
          <w:szCs w:val="23"/>
        </w:rPr>
      </w:pPr>
      <w:r w:rsidRPr="003824F0">
        <w:rPr>
          <w:rFonts w:ascii="Segoe UI" w:hAnsi="Segoe UI" w:cs="Segoe UI"/>
          <w:b/>
          <w:bCs/>
          <w:i/>
          <w:iCs/>
          <w:color w:val="222222"/>
          <w:sz w:val="23"/>
          <w:szCs w:val="23"/>
        </w:rPr>
        <w:t>Titolo del Progetto: Animatore digitale: formazione del personale interno</w:t>
      </w:r>
    </w:p>
    <w:p w14:paraId="644122EB" w14:textId="6C80A594" w:rsidR="00FB3779" w:rsidRPr="003824F0" w:rsidRDefault="003824F0" w:rsidP="003824F0">
      <w:pPr>
        <w:spacing w:after="159" w:line="258" w:lineRule="auto"/>
        <w:ind w:right="48"/>
        <w:jc w:val="both"/>
        <w:rPr>
          <w:rFonts w:ascii="Segoe UI" w:hAnsi="Segoe UI" w:cs="Segoe UI"/>
          <w:b/>
          <w:bCs/>
          <w:i/>
          <w:iCs/>
          <w:color w:val="222222"/>
          <w:sz w:val="23"/>
          <w:szCs w:val="23"/>
        </w:rPr>
      </w:pPr>
      <w:r w:rsidRPr="003824F0">
        <w:rPr>
          <w:rFonts w:ascii="Segoe UI" w:hAnsi="Segoe UI" w:cs="Segoe UI"/>
          <w:b/>
          <w:bCs/>
          <w:i/>
          <w:iCs/>
          <w:color w:val="222222"/>
          <w:sz w:val="23"/>
          <w:szCs w:val="23"/>
        </w:rPr>
        <w:t>CUP J24D22001610006 </w:t>
      </w:r>
    </w:p>
    <w:p w14:paraId="31E586A3"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D6AD8F5"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1711FC42"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8072DDE"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367778D6"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06385C2"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50F190D" w14:textId="77777777" w:rsidR="00FB3779" w:rsidRPr="00F1096D" w:rsidRDefault="00FB3779" w:rsidP="00FB377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_____________________________ nel progetto di cui in oggetto</w:t>
      </w:r>
    </w:p>
    <w:p w14:paraId="4F40DCB1" w14:textId="77777777" w:rsidR="00FB3779" w:rsidRPr="00F1096D" w:rsidRDefault="00FB3779" w:rsidP="00FB3779">
      <w:pPr>
        <w:keepNext/>
        <w:keepLines/>
        <w:widowControl w:val="0"/>
        <w:outlineLvl w:val="5"/>
        <w:rPr>
          <w:rFonts w:asciiTheme="minorHAnsi" w:eastAsia="Arial" w:hAnsiTheme="minorHAnsi"/>
          <w:bCs/>
          <w:sz w:val="22"/>
          <w:szCs w:val="22"/>
        </w:rPr>
      </w:pPr>
    </w:p>
    <w:p w14:paraId="065F4B65" w14:textId="77777777" w:rsidR="00FB3779" w:rsidRPr="00F1096D" w:rsidRDefault="00FB3779" w:rsidP="00FB3779">
      <w:pPr>
        <w:spacing w:before="120" w:after="120"/>
        <w:jc w:val="center"/>
        <w:outlineLvl w:val="0"/>
        <w:rPr>
          <w:rFonts w:cstheme="minorHAnsi"/>
          <w:b/>
          <w:sz w:val="24"/>
          <w:szCs w:val="24"/>
        </w:rPr>
      </w:pPr>
      <w:r w:rsidRPr="00F1096D">
        <w:rPr>
          <w:rFonts w:cstheme="minorHAnsi"/>
          <w:b/>
          <w:sz w:val="24"/>
          <w:szCs w:val="24"/>
        </w:rPr>
        <w:t>DICHIARA</w:t>
      </w:r>
    </w:p>
    <w:p w14:paraId="10DC140C" w14:textId="77777777" w:rsidR="00FB3779" w:rsidRPr="00F1096D" w:rsidRDefault="00FB3779" w:rsidP="00FB3779">
      <w:pPr>
        <w:spacing w:before="120" w:after="120"/>
        <w:jc w:val="center"/>
        <w:outlineLvl w:val="0"/>
        <w:rPr>
          <w:rFonts w:cstheme="minorHAnsi"/>
          <w:b/>
          <w:sz w:val="22"/>
          <w:szCs w:val="22"/>
        </w:rPr>
      </w:pPr>
    </w:p>
    <w:p w14:paraId="65F9C63B" w14:textId="77777777" w:rsidR="00FB3779" w:rsidRPr="00F1096D" w:rsidRDefault="00FB3779" w:rsidP="00FB3779">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3A36B647" w14:textId="77777777" w:rsidR="00FB3779" w:rsidRPr="00F1096D" w:rsidRDefault="00FB3779" w:rsidP="00FB3779">
      <w:pPr>
        <w:spacing w:before="120" w:after="120"/>
        <w:jc w:val="both"/>
        <w:rPr>
          <w:rFonts w:cstheme="minorHAnsi"/>
          <w:b/>
          <w:sz w:val="24"/>
          <w:szCs w:val="24"/>
        </w:rPr>
      </w:pPr>
    </w:p>
    <w:p w14:paraId="5FFB8A66"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FF94545" w14:textId="77777777" w:rsidR="00FB3779" w:rsidRPr="00F1096D" w:rsidRDefault="00FB3779" w:rsidP="00FB3779">
      <w:pPr>
        <w:spacing w:before="120" w:after="120"/>
        <w:ind w:left="720"/>
        <w:contextualSpacing/>
        <w:jc w:val="both"/>
        <w:rPr>
          <w:rFonts w:cstheme="minorHAnsi"/>
          <w:sz w:val="24"/>
          <w:szCs w:val="24"/>
        </w:rPr>
      </w:pPr>
    </w:p>
    <w:p w14:paraId="28E3363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FA3C721"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391B0D16"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5DD1E580"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85E378A"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1859362" w14:textId="77777777" w:rsidR="00FB3779" w:rsidRPr="00F1096D" w:rsidRDefault="00FB3779" w:rsidP="00FB3779">
      <w:pPr>
        <w:autoSpaceDE w:val="0"/>
        <w:autoSpaceDN w:val="0"/>
        <w:adjustRightInd w:val="0"/>
        <w:spacing w:before="120" w:after="120"/>
        <w:ind w:left="1068"/>
        <w:contextualSpacing/>
        <w:jc w:val="both"/>
        <w:rPr>
          <w:rFonts w:cstheme="minorHAnsi"/>
          <w:sz w:val="24"/>
          <w:szCs w:val="24"/>
        </w:rPr>
      </w:pPr>
    </w:p>
    <w:p w14:paraId="6C73DFCE" w14:textId="77777777" w:rsidR="00FB3779" w:rsidRPr="00F1096D" w:rsidRDefault="00FB3779" w:rsidP="00FB377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345DCD6F" w14:textId="77777777" w:rsidR="00FB3779" w:rsidRPr="00F1096D" w:rsidRDefault="00FB3779" w:rsidP="00FB3779">
      <w:pPr>
        <w:spacing w:after="120" w:line="276" w:lineRule="auto"/>
        <w:ind w:left="720"/>
        <w:contextualSpacing/>
        <w:jc w:val="both"/>
        <w:rPr>
          <w:rFonts w:eastAsia="Calibri" w:cstheme="minorHAnsi"/>
          <w:sz w:val="24"/>
          <w:szCs w:val="24"/>
        </w:rPr>
      </w:pPr>
    </w:p>
    <w:p w14:paraId="0D9EEEDF" w14:textId="77777777" w:rsidR="00FB3779" w:rsidRPr="00F1096D" w:rsidRDefault="00FB3779" w:rsidP="00FB3779">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53EA8CC" w14:textId="77777777" w:rsidR="00FB3779" w:rsidRPr="00F1096D" w:rsidRDefault="00FB3779" w:rsidP="00FB3779">
      <w:pPr>
        <w:rPr>
          <w:rFonts w:asciiTheme="minorHAnsi" w:eastAsia="Calibri" w:hAnsiTheme="minorHAnsi" w:cstheme="minorHAnsi"/>
          <w:sz w:val="24"/>
          <w:szCs w:val="24"/>
          <w:lang w:eastAsia="en-US"/>
        </w:rPr>
      </w:pPr>
    </w:p>
    <w:p w14:paraId="6FDE4E0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E648463" w14:textId="77777777" w:rsidR="00FB3779" w:rsidRPr="00F1096D" w:rsidRDefault="00FB3779" w:rsidP="00FB3779">
      <w:pPr>
        <w:spacing w:before="120" w:after="120"/>
        <w:ind w:left="720"/>
        <w:contextualSpacing/>
        <w:jc w:val="both"/>
        <w:rPr>
          <w:rFonts w:cstheme="minorHAnsi"/>
          <w:sz w:val="24"/>
          <w:szCs w:val="24"/>
        </w:rPr>
      </w:pPr>
    </w:p>
    <w:p w14:paraId="3137B0FE"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408DD0BF" w14:textId="77777777" w:rsidR="00FB3779" w:rsidRPr="00F1096D" w:rsidRDefault="00FB3779" w:rsidP="00FB3779">
      <w:pPr>
        <w:ind w:left="708"/>
        <w:rPr>
          <w:rFonts w:cstheme="minorHAnsi"/>
          <w:sz w:val="24"/>
          <w:szCs w:val="24"/>
        </w:rPr>
      </w:pPr>
    </w:p>
    <w:p w14:paraId="1B8E0C60" w14:textId="77777777" w:rsidR="00FB3779" w:rsidRPr="00F1096D" w:rsidRDefault="00FB3779" w:rsidP="00FB3779">
      <w:pPr>
        <w:spacing w:before="120" w:after="120"/>
        <w:ind w:left="720"/>
        <w:contextualSpacing/>
        <w:jc w:val="both"/>
        <w:rPr>
          <w:rFonts w:cstheme="minorHAnsi"/>
          <w:sz w:val="24"/>
          <w:szCs w:val="24"/>
        </w:rPr>
      </w:pPr>
    </w:p>
    <w:p w14:paraId="337D8250"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FCFCD1" w14:textId="77777777" w:rsidR="00FB3779" w:rsidRPr="00F1096D" w:rsidRDefault="00FB3779" w:rsidP="00FB3779">
      <w:pPr>
        <w:rPr>
          <w:rFonts w:asciiTheme="minorHAnsi" w:eastAsiaTheme="minorEastAsia" w:hAnsiTheme="minorHAnsi" w:cstheme="minorBidi"/>
          <w:b/>
          <w:sz w:val="22"/>
          <w:szCs w:val="22"/>
        </w:rPr>
      </w:pPr>
    </w:p>
    <w:p w14:paraId="347BE240" w14:textId="77777777" w:rsidR="00FB3779" w:rsidRPr="00F1096D" w:rsidRDefault="00FB3779" w:rsidP="00FB3779">
      <w:pPr>
        <w:contextualSpacing/>
        <w:rPr>
          <w:rFonts w:asciiTheme="minorHAnsi" w:hAnsiTheme="minorHAnsi" w:cstheme="minorHAnsi"/>
          <w:b/>
          <w:sz w:val="22"/>
          <w:szCs w:val="22"/>
        </w:rPr>
      </w:pPr>
    </w:p>
    <w:p w14:paraId="0FA382B3" w14:textId="77777777" w:rsidR="00FB3779" w:rsidRPr="00F1096D" w:rsidRDefault="00FB3779" w:rsidP="00FB3779">
      <w:pPr>
        <w:contextualSpacing/>
        <w:rPr>
          <w:rFonts w:asciiTheme="minorHAnsi" w:hAnsiTheme="minorHAnsi" w:cstheme="minorHAnsi"/>
          <w:sz w:val="22"/>
          <w:szCs w:val="22"/>
        </w:rPr>
      </w:pPr>
    </w:p>
    <w:p w14:paraId="0ED9D184"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5547692D" w14:textId="2B5FAD1F" w:rsidR="00FB3779" w:rsidRPr="00F1096D" w:rsidRDefault="003A6447" w:rsidP="003A644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luogo e data </w:t>
      </w:r>
      <w:r w:rsidR="00FB3779" w:rsidRPr="00F1096D">
        <w:rPr>
          <w:rFonts w:asciiTheme="minorHAnsi" w:eastAsia="Calibri" w:hAnsiTheme="minorHAnsi" w:cstheme="minorHAnsi"/>
          <w:sz w:val="22"/>
          <w:szCs w:val="22"/>
          <w:lang w:eastAsia="en-US"/>
        </w:rPr>
        <w:t xml:space="preserve">                                                                                              </w:t>
      </w:r>
      <w:r w:rsidR="00FB3779" w:rsidRPr="00F1096D">
        <w:rPr>
          <w:rFonts w:asciiTheme="minorHAnsi" w:eastAsia="Calibri" w:hAnsiTheme="minorHAnsi" w:cstheme="minorHAnsi"/>
          <w:sz w:val="22"/>
          <w:szCs w:val="22"/>
          <w:lang w:eastAsia="en-US"/>
        </w:rPr>
        <w:tab/>
        <w:t xml:space="preserve">        Firmato</w:t>
      </w:r>
    </w:p>
    <w:p w14:paraId="2F9AD457" w14:textId="77777777" w:rsidR="00FB3779" w:rsidRPr="00F1096D" w:rsidRDefault="00FB3779" w:rsidP="00FB3779">
      <w:pPr>
        <w:tabs>
          <w:tab w:val="left" w:pos="6585"/>
        </w:tabs>
        <w:rPr>
          <w:rFonts w:asciiTheme="minorHAnsi" w:eastAsia="Calibri" w:hAnsiTheme="minorHAnsi" w:cstheme="minorHAnsi"/>
          <w:sz w:val="22"/>
          <w:szCs w:val="22"/>
          <w:lang w:eastAsia="en-US"/>
        </w:rPr>
      </w:pPr>
    </w:p>
    <w:p w14:paraId="61D0E425"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13C93A8A" w14:textId="77777777" w:rsidR="003824F0" w:rsidRDefault="003824F0"/>
    <w:sectPr w:rsidR="00F64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2101753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78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79"/>
    <w:rsid w:val="003824F0"/>
    <w:rsid w:val="003A6447"/>
    <w:rsid w:val="00617C64"/>
    <w:rsid w:val="00A004DE"/>
    <w:rsid w:val="00DB13F2"/>
    <w:rsid w:val="00FB3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0D1D"/>
  <w15:chartTrackingRefBased/>
  <w15:docId w15:val="{300FC74A-947E-44D0-BA28-3C5D7D2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B37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caterina manno</cp:lastModifiedBy>
  <cp:revision>2</cp:revision>
  <dcterms:created xsi:type="dcterms:W3CDTF">2024-03-10T17:58:00Z</dcterms:created>
  <dcterms:modified xsi:type="dcterms:W3CDTF">2024-03-10T17:58:00Z</dcterms:modified>
</cp:coreProperties>
</file>