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RELAZIONE FINALE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a.s.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Classe </w:t>
      </w:r>
      <w:r w:rsidDel="00000000" w:rsidR="00000000" w:rsidRPr="00000000">
        <w:rPr>
          <w:b w:val="1"/>
          <w:sz w:val="28"/>
          <w:szCs w:val="28"/>
          <w:rtl w:val="0"/>
        </w:rPr>
        <w:t xml:space="preserve">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8.0" w:type="dxa"/>
        <w:jc w:val="left"/>
        <w:tblLayout w:type="fixed"/>
        <w:tblLook w:val="0000"/>
      </w:tblPr>
      <w:tblGrid>
        <w:gridCol w:w="3130"/>
        <w:gridCol w:w="6658"/>
        <w:tblGridChange w:id="0">
          <w:tblGrid>
            <w:gridCol w:w="3130"/>
            <w:gridCol w:w="6658"/>
          </w:tblGrid>
        </w:tblGridChange>
      </w:tblGrid>
      <w:tr>
        <w:trPr>
          <w:cantSplit w:val="0"/>
          <w:trHeight w:val="95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individuale sintetica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Conoscenze, abilità e competenze acquisite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 e strategie didattiche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Spiegazione frontale …..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Brain storming …..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Problem solving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Stimolo alla riflessione attraverso domande mirate …..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Momenti di verifica formativa…..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Attività di manipolazione …..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Flipped classroom…..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Role-Playing …..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Schematizzazioni e mappe concettuali …..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Circle time …..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Cooperative learning …..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Lavoro di gruppo …..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𑗓 Peer tutoring …..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Altro specificare……………….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Verifiche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trattati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 veda Allegato 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color w:val="auto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suppressAutoHyphens w:val="0"/>
      <w:bidi w:val="0"/>
      <w:spacing w:after="12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aragrafoelenco">
    <w:name w:val="Paragrafo elenco"/>
    <w:basedOn w:val="Predefinito"/>
    <w:next w:val="Paragrafoelenco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Predefinito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14BR6u3MjpZYJsnnSA5wKV9Dbg==">CgMxLjA4AHIhMTlCMVhVSGNBZXlWUHJDRjBKMkJUMlNwN2M0bUVpQWlX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2020-05-28T07:05:00Z</dcterms:created>
  <dc:creator>Valued Acer 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